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9F75" w14:textId="77777777" w:rsidR="004C1BC7" w:rsidRDefault="004C1BC7" w:rsidP="004C1BC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DA46DB" wp14:editId="016B9DB5">
            <wp:extent cx="1809750" cy="469581"/>
            <wp:effectExtent l="0" t="0" r="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80" cy="4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CCAD" w14:textId="77777777" w:rsidR="004C1BC7" w:rsidRDefault="004C1BC7" w:rsidP="004C1BC7">
      <w:pPr>
        <w:rPr>
          <w:b/>
          <w:bCs/>
        </w:rPr>
      </w:pPr>
    </w:p>
    <w:p w14:paraId="49337A42" w14:textId="59D1FA72" w:rsidR="004C1BC7" w:rsidRDefault="004C1BC7" w:rsidP="004C1BC7">
      <w:pPr>
        <w:rPr>
          <w:b/>
          <w:bCs/>
        </w:rPr>
      </w:pPr>
      <w:r>
        <w:rPr>
          <w:b/>
          <w:bCs/>
        </w:rPr>
        <w:t>Press Release 19/10/20</w:t>
      </w:r>
    </w:p>
    <w:p w14:paraId="51FCA1FA" w14:textId="77777777" w:rsidR="004C1BC7" w:rsidRDefault="004C1BC7" w:rsidP="004C1BC7">
      <w:pPr>
        <w:rPr>
          <w:b/>
          <w:bCs/>
        </w:rPr>
      </w:pPr>
    </w:p>
    <w:p w14:paraId="6117428C" w14:textId="56E60939" w:rsidR="004C1BC7" w:rsidRDefault="004C1BC7" w:rsidP="004C1BC7">
      <w:r>
        <w:rPr>
          <w:b/>
          <w:bCs/>
        </w:rPr>
        <w:t xml:space="preserve">Worcester Cathedral is delighted to announce that the </w:t>
      </w:r>
      <w:proofErr w:type="spellStart"/>
      <w:r>
        <w:rPr>
          <w:b/>
          <w:bCs/>
        </w:rPr>
        <w:t>Undercroft</w:t>
      </w:r>
      <w:proofErr w:type="spellEnd"/>
      <w:r>
        <w:rPr>
          <w:b/>
          <w:bCs/>
        </w:rPr>
        <w:t xml:space="preserve"> restoration works are finally complete</w:t>
      </w:r>
      <w:r>
        <w:t xml:space="preserve">, and we can now start using the </w:t>
      </w:r>
      <w:proofErr w:type="spellStart"/>
      <w:r>
        <w:t>Undercroft</w:t>
      </w:r>
      <w:proofErr w:type="spellEnd"/>
      <w:r>
        <w:t xml:space="preserve"> Learning Centre! </w:t>
      </w:r>
    </w:p>
    <w:p w14:paraId="5460EDCB" w14:textId="77777777" w:rsidR="004C1BC7" w:rsidRDefault="004C1BC7" w:rsidP="004C1BC7">
      <w:pPr>
        <w:spacing w:after="240"/>
      </w:pPr>
      <w:r>
        <w:t>At a special Handover Ceremony on the Wednesday 14</w:t>
      </w:r>
      <w:r>
        <w:rPr>
          <w:vertAlign w:val="superscript"/>
        </w:rPr>
        <w:t>th</w:t>
      </w:r>
      <w:r>
        <w:t xml:space="preserve"> October 2020 the space was officially handed back to the Cathedral by Croft, our contractors. The space was immediately </w:t>
      </w:r>
      <w:proofErr w:type="gramStart"/>
      <w:r>
        <w:t>put to use</w:t>
      </w:r>
      <w:proofErr w:type="gramEnd"/>
      <w:r>
        <w:t xml:space="preserve"> on Thursday 15</w:t>
      </w:r>
      <w:r>
        <w:rPr>
          <w:vertAlign w:val="superscript"/>
        </w:rPr>
        <w:t>th</w:t>
      </w:r>
      <w:r>
        <w:t xml:space="preserve"> October when we welcomed our first school group into the space. 30 Year 5 students from St Barnabas CE First &amp; Middle School, Worcester spent the day in the </w:t>
      </w:r>
      <w:proofErr w:type="spellStart"/>
      <w:r>
        <w:t>Undercroft</w:t>
      </w:r>
      <w:proofErr w:type="spellEnd"/>
      <w:r>
        <w:t xml:space="preserve">, learning about the Civil War and the role of Worcester Cathedral in the Battle of Worcester. </w:t>
      </w:r>
    </w:p>
    <w:p w14:paraId="258F6508" w14:textId="77777777" w:rsidR="004C1BC7" w:rsidRDefault="004C1BC7" w:rsidP="004C1BC7">
      <w:pPr>
        <w:spacing w:after="240"/>
        <w:rPr>
          <w:i/>
          <w:iCs/>
        </w:rPr>
      </w:pPr>
      <w:r>
        <w:t xml:space="preserve">The Dean, the Very Reverend Peter Atkinson, said: </w:t>
      </w:r>
      <w:r>
        <w:rPr>
          <w:i/>
          <w:iCs/>
        </w:rPr>
        <w:t xml:space="preserve">“This is the completion of many years of planning, designing, and fundraising. What has been achieved is the first fully thought-out use for this glorious building in five hundred years. We have many people to thank, and when we </w:t>
      </w:r>
      <w:proofErr w:type="gramStart"/>
      <w:r>
        <w:rPr>
          <w:i/>
          <w:iCs/>
        </w:rPr>
        <w:t>are able to</w:t>
      </w:r>
      <w:proofErr w:type="gramEnd"/>
      <w:r>
        <w:rPr>
          <w:i/>
          <w:iCs/>
        </w:rPr>
        <w:t xml:space="preserve"> celebrate in a more public way, we shall be making sure that all our donors and benefactors are properly thanked. In the meantime, we look forward to the </w:t>
      </w:r>
      <w:proofErr w:type="spellStart"/>
      <w:r>
        <w:rPr>
          <w:i/>
          <w:iCs/>
        </w:rPr>
        <w:t>Undercroft</w:t>
      </w:r>
      <w:proofErr w:type="spellEnd"/>
      <w:r>
        <w:rPr>
          <w:i/>
          <w:iCs/>
        </w:rPr>
        <w:t xml:space="preserve"> coming into use”. </w:t>
      </w:r>
    </w:p>
    <w:p w14:paraId="0923A70C" w14:textId="77777777" w:rsidR="004C1BC7" w:rsidRDefault="004C1BC7" w:rsidP="004C1BC7">
      <w:pPr>
        <w:spacing w:after="240"/>
        <w:rPr>
          <w:i/>
          <w:iCs/>
        </w:rPr>
      </w:pPr>
      <w:r>
        <w:t>Director of Education Daniel Parnell said: “</w:t>
      </w:r>
      <w:r>
        <w:rPr>
          <w:i/>
          <w:iCs/>
        </w:rPr>
        <w:t>It was such a special moment when Andy Hutchings from Croft the building company handed over the key to the Dean. We have waited a long time and we are excited for people to see and experience this unique space.”</w:t>
      </w:r>
    </w:p>
    <w:p w14:paraId="37CC213F" w14:textId="77777777" w:rsidR="004C1BC7" w:rsidRDefault="004C1BC7" w:rsidP="004C1BC7">
      <w:r>
        <w:t>Located along the side of the South Cloisters and once used by the Benedictine Monks as their store room, this unique space has been brought back to life by a team of master crafts men plus our very own brilliant Stone Masons and it will now be used as a flexible venue for learning of all kinds.</w:t>
      </w:r>
    </w:p>
    <w:p w14:paraId="2D2435F8" w14:textId="77777777" w:rsidR="004C1BC7" w:rsidRDefault="004C1BC7" w:rsidP="004C1BC7">
      <w:pPr>
        <w:spacing w:after="240"/>
      </w:pPr>
      <w:r>
        <w:t xml:space="preserve">From schools visits to corporate training days and everything in between, the </w:t>
      </w:r>
      <w:proofErr w:type="spellStart"/>
      <w:r>
        <w:t>Undercroft</w:t>
      </w:r>
      <w:proofErr w:type="spellEnd"/>
      <w:r>
        <w:t xml:space="preserve"> has been designed to be part of the community and we are so excited to be able to share it with you.</w:t>
      </w:r>
    </w:p>
    <w:p w14:paraId="61373AE4" w14:textId="77777777" w:rsidR="004C1BC7" w:rsidRDefault="004C1BC7" w:rsidP="004C1BC7">
      <w:r>
        <w:t xml:space="preserve">We have Arts &amp; Wonder workshops in the </w:t>
      </w:r>
      <w:proofErr w:type="spellStart"/>
      <w:r>
        <w:t>Undercroft</w:t>
      </w:r>
      <w:proofErr w:type="spellEnd"/>
      <w:r>
        <w:t xml:space="preserve"> over half term. For more details go to: </w:t>
      </w:r>
      <w:hyperlink r:id="rId5" w:history="1">
        <w:r>
          <w:rPr>
            <w:rStyle w:val="Hyperlink"/>
          </w:rPr>
          <w:t>www.artsandwonder.co.uk</w:t>
        </w:r>
      </w:hyperlink>
    </w:p>
    <w:p w14:paraId="1EDB27D4" w14:textId="77777777" w:rsidR="004C1BC7" w:rsidRDefault="004C1BC7" w:rsidP="004C1BC7">
      <w:r>
        <w:t xml:space="preserve">Our intention is that </w:t>
      </w:r>
      <w:proofErr w:type="spellStart"/>
      <w:r>
        <w:t>Undercroft</w:t>
      </w:r>
      <w:proofErr w:type="spellEnd"/>
      <w:r>
        <w:t xml:space="preserve"> will be available each month for general Cathedral visitors to look around when it is safe to do. </w:t>
      </w:r>
      <w:proofErr w:type="gramStart"/>
      <w:r>
        <w:t>We’ll</w:t>
      </w:r>
      <w:proofErr w:type="gramEnd"/>
      <w:r>
        <w:t xml:space="preserve"> let you know more about these soon. </w:t>
      </w:r>
    </w:p>
    <w:p w14:paraId="5893B22D" w14:textId="77777777" w:rsidR="004C1BC7" w:rsidRDefault="004C1BC7" w:rsidP="004C1BC7">
      <w:pPr>
        <w:spacing w:after="240"/>
      </w:pPr>
      <w:r>
        <w:t>A huge thank you goes to all of the people involved in making this project a reality and to each and every donor that shared our vision, especially the National Lottery Heritage Fund whose support was key to making this project possible.</w:t>
      </w:r>
    </w:p>
    <w:p w14:paraId="35275119" w14:textId="77777777" w:rsidR="004C1BC7" w:rsidRPr="004C1BC7" w:rsidRDefault="004C1BC7" w:rsidP="004C1BC7">
      <w:pPr>
        <w:rPr>
          <w:b/>
          <w:bCs/>
        </w:rPr>
      </w:pPr>
      <w:r w:rsidRPr="004C1BC7">
        <w:rPr>
          <w:b/>
          <w:bCs/>
        </w:rPr>
        <w:t>-ENDS-</w:t>
      </w:r>
    </w:p>
    <w:p w14:paraId="405F0360" w14:textId="77777777" w:rsidR="004C1BC7" w:rsidRDefault="004C1BC7" w:rsidP="004C1BC7"/>
    <w:p w14:paraId="181144CE" w14:textId="77777777" w:rsidR="004C1BC7" w:rsidRDefault="004C1BC7" w:rsidP="004C1BC7">
      <w:r>
        <w:t xml:space="preserve">For more information about Worcester Cathedral or the </w:t>
      </w:r>
      <w:proofErr w:type="spellStart"/>
      <w:r>
        <w:t>Undercroft</w:t>
      </w:r>
      <w:proofErr w:type="spellEnd"/>
      <w:r>
        <w:t xml:space="preserve"> Learning Centre contact </w:t>
      </w:r>
      <w:hyperlink r:id="rId6" w:history="1">
        <w:r>
          <w:rPr>
            <w:rStyle w:val="Hyperlink"/>
          </w:rPr>
          <w:t>info@worcestercathedral.org.uk</w:t>
        </w:r>
      </w:hyperlink>
      <w:r>
        <w:t xml:space="preserve"> or </w:t>
      </w:r>
      <w:hyperlink r:id="rId7" w:history="1">
        <w:r>
          <w:rPr>
            <w:rStyle w:val="Hyperlink"/>
          </w:rPr>
          <w:t>undercroft@worcestercathedral.org.uk</w:t>
        </w:r>
      </w:hyperlink>
      <w:r>
        <w:t xml:space="preserve"> </w:t>
      </w:r>
    </w:p>
    <w:p w14:paraId="69895EE3" w14:textId="77777777" w:rsidR="004C1BC7" w:rsidRDefault="004C1BC7" w:rsidP="004C1BC7">
      <w:r>
        <w:t xml:space="preserve">For more information on the National Lottery Heritage Fund contact </w:t>
      </w:r>
      <w:hyperlink r:id="rId8" w:history="1">
        <w:r>
          <w:rPr>
            <w:rStyle w:val="Hyperlink"/>
          </w:rPr>
          <w:t>enquire@heritagefund.org.uk</w:t>
        </w:r>
      </w:hyperlink>
      <w:r>
        <w:t xml:space="preserve"> </w:t>
      </w:r>
    </w:p>
    <w:p w14:paraId="560A1250" w14:textId="77777777" w:rsidR="004C1BC7" w:rsidRDefault="004C1BC7" w:rsidP="004C1BC7"/>
    <w:p w14:paraId="5B6D7DD3" w14:textId="77777777" w:rsidR="004C1BC7" w:rsidRDefault="004C1BC7" w:rsidP="004C1BC7">
      <w:r>
        <w:t xml:space="preserve">Photos attached credit to Worcester Cathedral, of inside the </w:t>
      </w:r>
      <w:proofErr w:type="spellStart"/>
      <w:r>
        <w:t>Undercroft</w:t>
      </w:r>
      <w:proofErr w:type="spellEnd"/>
      <w:r>
        <w:t xml:space="preserve"> and of the launch</w:t>
      </w:r>
      <w:r>
        <w:br/>
        <w:t xml:space="preserve">left to </w:t>
      </w:r>
      <w:proofErr w:type="gramStart"/>
      <w:r>
        <w:t>right :</w:t>
      </w:r>
      <w:proofErr w:type="gramEnd"/>
      <w:r>
        <w:t xml:space="preserve"> The Very Reverend Peter Atkinson, Dean of Worcester; Andy Hutchings; Dan Parnell </w:t>
      </w:r>
    </w:p>
    <w:p w14:paraId="1280DDAC" w14:textId="77777777" w:rsidR="004C1BC7" w:rsidRDefault="004C1BC7" w:rsidP="004C1BC7"/>
    <w:p w14:paraId="74C4D70A" w14:textId="77777777" w:rsidR="004C1BC7" w:rsidRDefault="004C1BC7" w:rsidP="004C1BC7">
      <w:pPr>
        <w:rPr>
          <w:lang w:eastAsia="en-GB"/>
        </w:rPr>
      </w:pPr>
      <w:r>
        <w:rPr>
          <w:b/>
          <w:bCs/>
        </w:rPr>
        <w:t>For more information</w:t>
      </w:r>
      <w:r>
        <w:t xml:space="preserve"> contact </w:t>
      </w:r>
      <w:r>
        <w:rPr>
          <w:lang w:eastAsia="en-GB"/>
        </w:rPr>
        <w:t xml:space="preserve">Daniel Parnell, Director of Education and Community Involvement, Worcester Cathedral Education, telephone: (01905) 732919, email: </w:t>
      </w:r>
      <w:hyperlink r:id="rId9" w:history="1">
        <w:r>
          <w:rPr>
            <w:rStyle w:val="Hyperlink"/>
            <w:lang w:eastAsia="en-GB"/>
          </w:rPr>
          <w:t>danparnell@worcestercathedral.org.uk</w:t>
        </w:r>
      </w:hyperlink>
    </w:p>
    <w:p w14:paraId="3E7A8661" w14:textId="77777777" w:rsidR="004C1BC7" w:rsidRDefault="004C1BC7" w:rsidP="004C1BC7">
      <w:pPr>
        <w:rPr>
          <w:lang w:eastAsia="en-GB"/>
        </w:rPr>
      </w:pPr>
    </w:p>
    <w:p w14:paraId="77352B79" w14:textId="77777777" w:rsidR="00C63E75" w:rsidRDefault="00C63E75"/>
    <w:sectPr w:rsidR="00C6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C7"/>
    <w:rsid w:val="004C1BC7"/>
    <w:rsid w:val="00C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7D45"/>
  <w15:chartTrackingRefBased/>
  <w15:docId w15:val="{EEB98687-8D6F-4B60-9424-30CEDD7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B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e@heritagefun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dercroft@worcestercathedra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rcestercathedral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sandwonder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anparnell@worcestercathedr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Macleod</dc:creator>
  <cp:keywords/>
  <dc:description/>
  <cp:lastModifiedBy>Susan Macleod</cp:lastModifiedBy>
  <cp:revision>1</cp:revision>
  <dcterms:created xsi:type="dcterms:W3CDTF">2020-10-21T11:11:00Z</dcterms:created>
  <dcterms:modified xsi:type="dcterms:W3CDTF">2020-10-21T11:13:00Z</dcterms:modified>
</cp:coreProperties>
</file>